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DA" w:rsidRDefault="00290BCF" w:rsidP="00537CD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0BCF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Информация о результатах плановых и внеплановых проверок,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290BCF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проведенных </w:t>
      </w:r>
      <w:r w:rsidR="00537CDA">
        <w:rPr>
          <w:rFonts w:ascii="Times New Roman" w:hAnsi="Times New Roman"/>
          <w:b/>
          <w:bCs/>
          <w:color w:val="000000"/>
          <w:sz w:val="24"/>
          <w:szCs w:val="24"/>
        </w:rPr>
        <w:t>Департаментом международного сотрудничества и климатических изменений в 2024 году</w:t>
      </w:r>
    </w:p>
    <w:p w:rsidR="00537CDA" w:rsidRPr="00290BCF" w:rsidRDefault="00537CDA" w:rsidP="00537CD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f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985"/>
        <w:gridCol w:w="1842"/>
        <w:gridCol w:w="1701"/>
        <w:gridCol w:w="1985"/>
        <w:gridCol w:w="3055"/>
      </w:tblGrid>
      <w:tr w:rsidR="00163FB0" w:rsidRPr="00492B6B" w:rsidTr="00163FB0">
        <w:trPr>
          <w:trHeight w:val="375"/>
        </w:trPr>
        <w:tc>
          <w:tcPr>
            <w:tcW w:w="675" w:type="dxa"/>
            <w:vMerge w:val="restart"/>
            <w:noWrap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B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B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Объект проверки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Тема проверки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Статус проверки (плановая/</w:t>
            </w:r>
            <w:r w:rsidR="00163FB0">
              <w:rPr>
                <w:rFonts w:ascii="Times New Roman" w:hAnsi="Times New Roman"/>
                <w:sz w:val="24"/>
                <w:szCs w:val="24"/>
              </w:rPr>
              <w:br/>
            </w:r>
            <w:r w:rsidRPr="00492B6B">
              <w:rPr>
                <w:rFonts w:ascii="Times New Roman" w:hAnsi="Times New Roman"/>
                <w:sz w:val="24"/>
                <w:szCs w:val="24"/>
              </w:rPr>
              <w:t>внеплановая)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3055" w:type="dxa"/>
            <w:vMerge w:val="restart"/>
            <w:noWrap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6B">
              <w:rPr>
                <w:rFonts w:ascii="Times New Roman" w:hAnsi="Times New Roman"/>
                <w:sz w:val="24"/>
                <w:szCs w:val="24"/>
              </w:rPr>
              <w:t>Результат проверки</w:t>
            </w:r>
          </w:p>
        </w:tc>
      </w:tr>
      <w:tr w:rsidR="00163FB0" w:rsidRPr="00492B6B" w:rsidTr="00163FB0">
        <w:trPr>
          <w:trHeight w:val="902"/>
        </w:trPr>
        <w:tc>
          <w:tcPr>
            <w:tcW w:w="675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vAlign w:val="center"/>
            <w:hideMark/>
          </w:tcPr>
          <w:p w:rsidR="00492B6B" w:rsidRPr="00492B6B" w:rsidRDefault="00492B6B" w:rsidP="008839A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FB0" w:rsidRPr="00492B6B" w:rsidTr="00163FB0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492B6B" w:rsidRPr="008839AA" w:rsidRDefault="00492B6B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492B6B" w:rsidRPr="008839AA" w:rsidRDefault="00AF194D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Департамент Росгидромета </w:t>
            </w: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br/>
              <w:t>по Уральскому федеральному округу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6662022688</w:t>
            </w:r>
          </w:p>
        </w:tc>
        <w:tc>
          <w:tcPr>
            <w:tcW w:w="1985" w:type="dxa"/>
            <w:vAlign w:val="center"/>
            <w:hideMark/>
          </w:tcPr>
          <w:p w:rsidR="008839AA" w:rsidRPr="008839AA" w:rsidRDefault="008839AA" w:rsidP="008839A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деятельности Департамента Росгидромета </w:t>
            </w:r>
          </w:p>
          <w:p w:rsidR="00492B6B" w:rsidRPr="008839AA" w:rsidRDefault="008839AA" w:rsidP="008839A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по Уральскому федеральному округу</w:t>
            </w:r>
          </w:p>
        </w:tc>
        <w:tc>
          <w:tcPr>
            <w:tcW w:w="1842" w:type="dxa"/>
            <w:noWrap/>
            <w:vAlign w:val="center"/>
            <w:hideMark/>
          </w:tcPr>
          <w:p w:rsidR="00492B6B" w:rsidRPr="008839AA" w:rsidRDefault="00492B6B" w:rsidP="008839A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Плановая проверка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1-5 апреля 2024 года</w:t>
            </w:r>
          </w:p>
        </w:tc>
        <w:tc>
          <w:tcPr>
            <w:tcW w:w="1985" w:type="dxa"/>
            <w:noWrap/>
            <w:vAlign w:val="center"/>
            <w:hideMark/>
          </w:tcPr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2021-2023 года</w:t>
            </w:r>
          </w:p>
        </w:tc>
        <w:tc>
          <w:tcPr>
            <w:tcW w:w="3055" w:type="dxa"/>
            <w:vAlign w:val="center"/>
            <w:hideMark/>
          </w:tcPr>
          <w:p w:rsidR="00492B6B" w:rsidRPr="008839AA" w:rsidRDefault="0095053C" w:rsidP="00537CD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Проведена 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 xml:space="preserve">выездная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проверка, п</w:t>
            </w:r>
            <w:r w:rsidRPr="0095053C">
              <w:rPr>
                <w:rFonts w:ascii="Times New Roman" w:hAnsi="Times New Roman"/>
                <w:iCs/>
                <w:sz w:val="24"/>
                <w:szCs w:val="24"/>
              </w:rPr>
              <w:t xml:space="preserve">о результатам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которой </w:t>
            </w:r>
            <w:r w:rsidRPr="0095053C">
              <w:rPr>
                <w:rFonts w:ascii="Times New Roman" w:hAnsi="Times New Roman"/>
                <w:iCs/>
                <w:sz w:val="24"/>
                <w:szCs w:val="24"/>
              </w:rPr>
              <w:t>составлен акт проверки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 xml:space="preserve"> от 5 апреля 2024 года,</w:t>
            </w:r>
            <w:r w:rsidR="00541BB4">
              <w:rPr>
                <w:rFonts w:ascii="Times New Roman" w:hAnsi="Times New Roman"/>
                <w:iCs/>
                <w:sz w:val="24"/>
                <w:szCs w:val="24"/>
              </w:rPr>
              <w:t xml:space="preserve"> содержащий описание </w:t>
            </w:r>
            <w:r w:rsidRPr="0095053C">
              <w:rPr>
                <w:rFonts w:ascii="Times New Roman" w:hAnsi="Times New Roman"/>
                <w:iCs/>
                <w:sz w:val="24"/>
                <w:szCs w:val="24"/>
              </w:rPr>
              <w:t xml:space="preserve">проверяемых вопросов и 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 xml:space="preserve">выявленных нарушений. </w:t>
            </w:r>
          </w:p>
        </w:tc>
      </w:tr>
      <w:tr w:rsidR="00163FB0" w:rsidRPr="00492B6B" w:rsidTr="00163FB0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492B6B" w:rsidRPr="008839AA" w:rsidRDefault="00492B6B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492B6B" w:rsidRPr="008839AA" w:rsidRDefault="00AF194D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Департамент Росгидромета </w:t>
            </w: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br/>
              <w:t>по Приволжскому федеральному округу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5262114156</w:t>
            </w:r>
          </w:p>
        </w:tc>
        <w:tc>
          <w:tcPr>
            <w:tcW w:w="1985" w:type="dxa"/>
            <w:vAlign w:val="center"/>
            <w:hideMark/>
          </w:tcPr>
          <w:p w:rsidR="008839AA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деятельности Департамента Росгидромета </w:t>
            </w:r>
          </w:p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по Приволжскому федеральному округу</w:t>
            </w:r>
          </w:p>
        </w:tc>
        <w:tc>
          <w:tcPr>
            <w:tcW w:w="1842" w:type="dxa"/>
            <w:noWrap/>
            <w:vAlign w:val="center"/>
            <w:hideMark/>
          </w:tcPr>
          <w:p w:rsidR="00492B6B" w:rsidRPr="008839AA" w:rsidRDefault="00AF194D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Плановая проверка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10738C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20-24 мая 2024 года</w:t>
            </w:r>
          </w:p>
        </w:tc>
        <w:tc>
          <w:tcPr>
            <w:tcW w:w="1985" w:type="dxa"/>
            <w:noWrap/>
            <w:vAlign w:val="center"/>
            <w:hideMark/>
          </w:tcPr>
          <w:p w:rsidR="00492B6B" w:rsidRPr="008839AA" w:rsidRDefault="0010738C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38C">
              <w:rPr>
                <w:rFonts w:ascii="Times New Roman" w:hAnsi="Times New Roman"/>
                <w:iCs/>
                <w:sz w:val="24"/>
                <w:szCs w:val="24"/>
              </w:rPr>
              <w:t>2021-2023 года</w:t>
            </w:r>
          </w:p>
        </w:tc>
        <w:tc>
          <w:tcPr>
            <w:tcW w:w="3055" w:type="dxa"/>
            <w:vAlign w:val="center"/>
            <w:hideMark/>
          </w:tcPr>
          <w:p w:rsidR="00492B6B" w:rsidRPr="008839AA" w:rsidRDefault="00035D57" w:rsidP="00537CD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Проведена 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 xml:space="preserve">выездная проверка,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95053C">
              <w:rPr>
                <w:rFonts w:ascii="Times New Roman" w:hAnsi="Times New Roman"/>
                <w:iCs/>
                <w:sz w:val="24"/>
                <w:szCs w:val="24"/>
              </w:rPr>
              <w:t xml:space="preserve">о результатам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которой </w:t>
            </w:r>
            <w:r w:rsidR="006E20A2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 акт проверки </w:t>
            </w:r>
            <w:r w:rsidR="00252E8D">
              <w:rPr>
                <w:rFonts w:ascii="Times New Roman" w:hAnsi="Times New Roman"/>
                <w:iCs/>
                <w:sz w:val="24"/>
                <w:szCs w:val="24"/>
              </w:rPr>
              <w:t>от 24 мая</w:t>
            </w:r>
            <w:r w:rsidR="006E20A2" w:rsidRPr="006E20A2">
              <w:rPr>
                <w:rFonts w:ascii="Times New Roman" w:hAnsi="Times New Roman"/>
                <w:iCs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содержащий описание </w:t>
            </w:r>
            <w:r w:rsidRPr="0095053C">
              <w:rPr>
                <w:rFonts w:ascii="Times New Roman" w:hAnsi="Times New Roman"/>
                <w:iCs/>
                <w:sz w:val="24"/>
                <w:szCs w:val="24"/>
              </w:rPr>
              <w:t>проверяемых вопросов и</w:t>
            </w:r>
            <w:r w:rsidR="00C75BAB">
              <w:rPr>
                <w:rFonts w:ascii="Times New Roman" w:hAnsi="Times New Roman"/>
                <w:iCs/>
                <w:sz w:val="24"/>
                <w:szCs w:val="24"/>
              </w:rPr>
              <w:t xml:space="preserve"> рекомендаций.</w:t>
            </w:r>
          </w:p>
        </w:tc>
      </w:tr>
      <w:tr w:rsidR="00163FB0" w:rsidRPr="00492B6B" w:rsidTr="00163FB0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492B6B" w:rsidRPr="008839AA" w:rsidRDefault="00492B6B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492B6B" w:rsidRPr="008839AA" w:rsidRDefault="00AF194D" w:rsidP="008839A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Департамент Росгидромета </w:t>
            </w: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br/>
              <w:t>по Северо-Западному федеральному округу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7801006455</w:t>
            </w:r>
          </w:p>
        </w:tc>
        <w:tc>
          <w:tcPr>
            <w:tcW w:w="1985" w:type="dxa"/>
            <w:vAlign w:val="center"/>
            <w:hideMark/>
          </w:tcPr>
          <w:p w:rsidR="008839AA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деятельности Департамента Росгидромета </w:t>
            </w:r>
          </w:p>
          <w:p w:rsidR="00492B6B" w:rsidRPr="008839AA" w:rsidRDefault="008839AA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по Северо-Западному федеральному округу</w:t>
            </w:r>
          </w:p>
        </w:tc>
        <w:tc>
          <w:tcPr>
            <w:tcW w:w="1842" w:type="dxa"/>
            <w:noWrap/>
            <w:vAlign w:val="center"/>
            <w:hideMark/>
          </w:tcPr>
          <w:p w:rsidR="00492B6B" w:rsidRPr="008839AA" w:rsidRDefault="00AF194D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839AA">
              <w:rPr>
                <w:rFonts w:ascii="Times New Roman" w:hAnsi="Times New Roman"/>
                <w:iCs/>
                <w:sz w:val="24"/>
                <w:szCs w:val="24"/>
              </w:rPr>
              <w:t>Плановая проверка</w:t>
            </w:r>
          </w:p>
        </w:tc>
        <w:tc>
          <w:tcPr>
            <w:tcW w:w="1701" w:type="dxa"/>
            <w:vAlign w:val="center"/>
            <w:hideMark/>
          </w:tcPr>
          <w:p w:rsidR="00492B6B" w:rsidRPr="008839AA" w:rsidRDefault="00DB7776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24-</w:t>
            </w:r>
            <w:r w:rsidR="00AA794F" w:rsidRPr="00AA794F">
              <w:rPr>
                <w:rFonts w:ascii="Times New Roman" w:hAnsi="Times New Roman"/>
                <w:iCs/>
                <w:sz w:val="24"/>
                <w:szCs w:val="24"/>
              </w:rPr>
              <w:t>26 июня 2024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1985" w:type="dxa"/>
            <w:noWrap/>
            <w:vAlign w:val="center"/>
            <w:hideMark/>
          </w:tcPr>
          <w:p w:rsidR="00492B6B" w:rsidRPr="008839AA" w:rsidRDefault="00AA794F" w:rsidP="008839AA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2021-2023 года</w:t>
            </w:r>
          </w:p>
        </w:tc>
        <w:tc>
          <w:tcPr>
            <w:tcW w:w="3055" w:type="dxa"/>
            <w:vAlign w:val="center"/>
            <w:hideMark/>
          </w:tcPr>
          <w:p w:rsidR="00492B6B" w:rsidRPr="008839AA" w:rsidRDefault="00AA794F" w:rsidP="006E20A2">
            <w:pPr>
              <w:ind w:firstLine="28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Проведена </w:t>
            </w:r>
            <w:r w:rsidRPr="00AA794F">
              <w:rPr>
                <w:rFonts w:ascii="Times New Roman" w:hAnsi="Times New Roman"/>
                <w:iCs/>
                <w:sz w:val="24"/>
                <w:szCs w:val="24"/>
              </w:rPr>
              <w:t xml:space="preserve">выездная </w:t>
            </w:r>
            <w:r w:rsidR="006E20A2">
              <w:rPr>
                <w:rFonts w:ascii="Times New Roman" w:hAnsi="Times New Roman"/>
                <w:iCs/>
                <w:sz w:val="24"/>
                <w:szCs w:val="24"/>
              </w:rPr>
              <w:t>проверка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>, п</w:t>
            </w:r>
            <w:r w:rsidRPr="00AA794F">
              <w:rPr>
                <w:rFonts w:ascii="Times New Roman" w:hAnsi="Times New Roman"/>
                <w:iCs/>
                <w:sz w:val="24"/>
                <w:szCs w:val="24"/>
              </w:rPr>
              <w:t xml:space="preserve">о результатам </w:t>
            </w:r>
            <w:r w:rsidR="00537CDA">
              <w:rPr>
                <w:rFonts w:ascii="Times New Roman" w:hAnsi="Times New Roman"/>
                <w:iCs/>
                <w:sz w:val="24"/>
                <w:szCs w:val="24"/>
              </w:rPr>
              <w:t>которой составлен а</w:t>
            </w:r>
            <w:r w:rsidRPr="00AA794F">
              <w:rPr>
                <w:rFonts w:ascii="Times New Roman" w:hAnsi="Times New Roman"/>
                <w:iCs/>
                <w:sz w:val="24"/>
                <w:szCs w:val="24"/>
              </w:rPr>
              <w:t>кт</w:t>
            </w:r>
            <w:r w:rsidR="006E20A2">
              <w:rPr>
                <w:rFonts w:ascii="Times New Roman" w:hAnsi="Times New Roman"/>
                <w:iCs/>
                <w:sz w:val="24"/>
                <w:szCs w:val="24"/>
              </w:rPr>
              <w:t xml:space="preserve"> проверки от 26 июня</w:t>
            </w:r>
            <w:r w:rsidR="006E20A2" w:rsidRPr="006E20A2">
              <w:rPr>
                <w:rFonts w:ascii="Times New Roman" w:hAnsi="Times New Roman"/>
                <w:iCs/>
                <w:sz w:val="24"/>
                <w:szCs w:val="24"/>
              </w:rPr>
              <w:t xml:space="preserve"> 2024</w:t>
            </w:r>
            <w:r w:rsidRPr="00AA794F">
              <w:rPr>
                <w:rFonts w:ascii="Times New Roman" w:hAnsi="Times New Roman"/>
                <w:iCs/>
                <w:sz w:val="24"/>
                <w:szCs w:val="24"/>
              </w:rPr>
              <w:t>, даны предписания для устранения обнаруженных несоответствий.</w:t>
            </w:r>
          </w:p>
        </w:tc>
      </w:tr>
    </w:tbl>
    <w:p w:rsidR="001C0A61" w:rsidRPr="00F150DE" w:rsidRDefault="001C0A61" w:rsidP="00537CDA">
      <w:pPr>
        <w:rPr>
          <w:rFonts w:ascii="Times New Roman" w:hAnsi="Times New Roman"/>
          <w:sz w:val="24"/>
          <w:szCs w:val="24"/>
        </w:rPr>
      </w:pPr>
    </w:p>
    <w:sectPr w:rsidR="001C0A61" w:rsidRPr="00F150DE" w:rsidSect="00290BCF">
      <w:headerReference w:type="default" r:id="rId9"/>
      <w:footerReference w:type="even" r:id="rId10"/>
      <w:footerReference w:type="default" r:id="rId11"/>
      <w:pgSz w:w="16840" w:h="11907" w:orient="landscape" w:code="9"/>
      <w:pgMar w:top="1134" w:right="851" w:bottom="851" w:left="851" w:header="567" w:footer="1361" w:gutter="0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38" w:rsidRDefault="00147338">
      <w:r>
        <w:separator/>
      </w:r>
    </w:p>
  </w:endnote>
  <w:endnote w:type="continuationSeparator" w:id="0">
    <w:p w:rsidR="00147338" w:rsidRDefault="0014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05" w:rsidRDefault="00254679">
    <w:pPr>
      <w:pStyle w:val="a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B3A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3A69">
      <w:rPr>
        <w:rStyle w:val="a6"/>
      </w:rPr>
      <w:t>2</w:t>
    </w:r>
    <w:r>
      <w:rPr>
        <w:rStyle w:val="a6"/>
      </w:rPr>
      <w:fldChar w:fldCharType="end"/>
    </w:r>
  </w:p>
  <w:p w:rsidR="00130B05" w:rsidRDefault="00130B05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05" w:rsidRDefault="00254679">
    <w:pPr>
      <w:pStyle w:val="a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B3A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7CDA">
      <w:rPr>
        <w:rStyle w:val="a6"/>
        <w:noProof/>
      </w:rPr>
      <w:t>2</w:t>
    </w:r>
    <w:r>
      <w:rPr>
        <w:rStyle w:val="a6"/>
      </w:rPr>
      <w:fldChar w:fldCharType="end"/>
    </w:r>
  </w:p>
  <w:p w:rsidR="00130B05" w:rsidRDefault="002B3A69">
    <w:pPr>
      <w:pStyle w:val="ac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38" w:rsidRDefault="00147338">
      <w:r>
        <w:separator/>
      </w:r>
    </w:p>
  </w:footnote>
  <w:footnote w:type="continuationSeparator" w:id="0">
    <w:p w:rsidR="00147338" w:rsidRDefault="0014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05" w:rsidRDefault="00130B05">
    <w:pPr>
      <w:pStyle w:val="a5"/>
      <w:framePr w:wrap="around" w:vAnchor="text" w:hAnchor="margin" w:xAlign="center" w:y="1"/>
      <w:rPr>
        <w:rStyle w:val="a6"/>
      </w:rPr>
    </w:pPr>
  </w:p>
  <w:p w:rsidR="00130B05" w:rsidRDefault="00130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ED"/>
    <w:rsid w:val="000242C7"/>
    <w:rsid w:val="000323CB"/>
    <w:rsid w:val="00034A5B"/>
    <w:rsid w:val="00035D57"/>
    <w:rsid w:val="00071D0B"/>
    <w:rsid w:val="0009305E"/>
    <w:rsid w:val="000D63BF"/>
    <w:rsid w:val="000E52C1"/>
    <w:rsid w:val="000F48DC"/>
    <w:rsid w:val="0010738C"/>
    <w:rsid w:val="00115F76"/>
    <w:rsid w:val="00116E13"/>
    <w:rsid w:val="00130B05"/>
    <w:rsid w:val="00134BDF"/>
    <w:rsid w:val="00147338"/>
    <w:rsid w:val="00152085"/>
    <w:rsid w:val="001551CB"/>
    <w:rsid w:val="00163FB0"/>
    <w:rsid w:val="001C0A61"/>
    <w:rsid w:val="001C7A04"/>
    <w:rsid w:val="001E7115"/>
    <w:rsid w:val="00204C89"/>
    <w:rsid w:val="00221943"/>
    <w:rsid w:val="00225372"/>
    <w:rsid w:val="002260F5"/>
    <w:rsid w:val="00247B60"/>
    <w:rsid w:val="002513ED"/>
    <w:rsid w:val="00252E8D"/>
    <w:rsid w:val="00254679"/>
    <w:rsid w:val="0026682D"/>
    <w:rsid w:val="00271DDE"/>
    <w:rsid w:val="0028224E"/>
    <w:rsid w:val="00290BCF"/>
    <w:rsid w:val="002B30F9"/>
    <w:rsid w:val="002B3A69"/>
    <w:rsid w:val="002D1E6E"/>
    <w:rsid w:val="002F0938"/>
    <w:rsid w:val="00303A02"/>
    <w:rsid w:val="003204F3"/>
    <w:rsid w:val="003439D3"/>
    <w:rsid w:val="00392D06"/>
    <w:rsid w:val="003A57AD"/>
    <w:rsid w:val="003E5AF9"/>
    <w:rsid w:val="0041793A"/>
    <w:rsid w:val="00435DC0"/>
    <w:rsid w:val="004441C5"/>
    <w:rsid w:val="00477FD0"/>
    <w:rsid w:val="004808BA"/>
    <w:rsid w:val="00485A32"/>
    <w:rsid w:val="00486575"/>
    <w:rsid w:val="00492B6B"/>
    <w:rsid w:val="004C795A"/>
    <w:rsid w:val="00513BBC"/>
    <w:rsid w:val="00537CDA"/>
    <w:rsid w:val="00541BB4"/>
    <w:rsid w:val="005658D7"/>
    <w:rsid w:val="00580B03"/>
    <w:rsid w:val="00584AC7"/>
    <w:rsid w:val="00607A08"/>
    <w:rsid w:val="00622E7B"/>
    <w:rsid w:val="00634E2C"/>
    <w:rsid w:val="00652CC2"/>
    <w:rsid w:val="00670EFD"/>
    <w:rsid w:val="00673852"/>
    <w:rsid w:val="006E20A2"/>
    <w:rsid w:val="006E221A"/>
    <w:rsid w:val="006E7E0E"/>
    <w:rsid w:val="00736214"/>
    <w:rsid w:val="007425E6"/>
    <w:rsid w:val="00760250"/>
    <w:rsid w:val="00761599"/>
    <w:rsid w:val="0077230C"/>
    <w:rsid w:val="0077236B"/>
    <w:rsid w:val="007A23C7"/>
    <w:rsid w:val="007A65C4"/>
    <w:rsid w:val="007B2968"/>
    <w:rsid w:val="007D7AC3"/>
    <w:rsid w:val="007F2A74"/>
    <w:rsid w:val="008012E4"/>
    <w:rsid w:val="00806508"/>
    <w:rsid w:val="00821FD0"/>
    <w:rsid w:val="0083568D"/>
    <w:rsid w:val="00857C19"/>
    <w:rsid w:val="00870197"/>
    <w:rsid w:val="008839AA"/>
    <w:rsid w:val="0088469E"/>
    <w:rsid w:val="0088567D"/>
    <w:rsid w:val="008874EF"/>
    <w:rsid w:val="008A3731"/>
    <w:rsid w:val="008A43BF"/>
    <w:rsid w:val="008B1BEC"/>
    <w:rsid w:val="008C1B18"/>
    <w:rsid w:val="008E037E"/>
    <w:rsid w:val="0090777E"/>
    <w:rsid w:val="0095053C"/>
    <w:rsid w:val="009543C3"/>
    <w:rsid w:val="009E41E8"/>
    <w:rsid w:val="009E6B83"/>
    <w:rsid w:val="009F110A"/>
    <w:rsid w:val="00A43459"/>
    <w:rsid w:val="00A700B5"/>
    <w:rsid w:val="00A859E7"/>
    <w:rsid w:val="00AA794F"/>
    <w:rsid w:val="00AF194D"/>
    <w:rsid w:val="00B005D2"/>
    <w:rsid w:val="00B051E6"/>
    <w:rsid w:val="00B1338D"/>
    <w:rsid w:val="00B139E4"/>
    <w:rsid w:val="00B165B5"/>
    <w:rsid w:val="00B43D52"/>
    <w:rsid w:val="00B56F6D"/>
    <w:rsid w:val="00B63E39"/>
    <w:rsid w:val="00B81AC6"/>
    <w:rsid w:val="00B85D8A"/>
    <w:rsid w:val="00B90538"/>
    <w:rsid w:val="00BE0D30"/>
    <w:rsid w:val="00BF05C1"/>
    <w:rsid w:val="00C15138"/>
    <w:rsid w:val="00C22872"/>
    <w:rsid w:val="00C4389E"/>
    <w:rsid w:val="00C45802"/>
    <w:rsid w:val="00C75BAB"/>
    <w:rsid w:val="00C8567D"/>
    <w:rsid w:val="00C90254"/>
    <w:rsid w:val="00CB1352"/>
    <w:rsid w:val="00CB7DCA"/>
    <w:rsid w:val="00CC28BE"/>
    <w:rsid w:val="00CC32FD"/>
    <w:rsid w:val="00CC5D4D"/>
    <w:rsid w:val="00CE5ECD"/>
    <w:rsid w:val="00CE729E"/>
    <w:rsid w:val="00D022AE"/>
    <w:rsid w:val="00D26A94"/>
    <w:rsid w:val="00D418E6"/>
    <w:rsid w:val="00D61452"/>
    <w:rsid w:val="00D71390"/>
    <w:rsid w:val="00DB5C56"/>
    <w:rsid w:val="00DB7776"/>
    <w:rsid w:val="00DD3E12"/>
    <w:rsid w:val="00DF122F"/>
    <w:rsid w:val="00E052A2"/>
    <w:rsid w:val="00E53EB5"/>
    <w:rsid w:val="00E67B7C"/>
    <w:rsid w:val="00E9238E"/>
    <w:rsid w:val="00EB4A4D"/>
    <w:rsid w:val="00F150DE"/>
    <w:rsid w:val="00F16BFE"/>
    <w:rsid w:val="00F43D20"/>
    <w:rsid w:val="00F629E2"/>
    <w:rsid w:val="00F660A7"/>
    <w:rsid w:val="00FC6F07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7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8">
    <w:name w:val="Горячие клавиши"/>
    <w:basedOn w:val="a2"/>
    <w:rPr>
      <w:i/>
      <w:sz w:val="24"/>
    </w:rPr>
  </w:style>
  <w:style w:type="character" w:customStyle="1" w:styleId="a9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a">
    <w:name w:val="Примечание"/>
    <w:basedOn w:val="a2"/>
    <w:rPr>
      <w:rFonts w:ascii="Courier New" w:hAnsi="Courier New"/>
      <w:b/>
      <w:sz w:val="24"/>
    </w:rPr>
  </w:style>
  <w:style w:type="paragraph" w:customStyle="1" w:styleId="ab">
    <w:name w:val="Абзац примечания"/>
    <w:basedOn w:val="a1"/>
    <w:next w:val="a1"/>
    <w:pPr>
      <w:ind w:left="567" w:hanging="567"/>
    </w:pPr>
  </w:style>
  <w:style w:type="paragraph" w:styleId="ac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d">
    <w:name w:val="Основной с отступом"/>
    <w:basedOn w:val="a1"/>
    <w:pPr>
      <w:ind w:left="567" w:firstLine="0"/>
    </w:pPr>
  </w:style>
  <w:style w:type="paragraph" w:customStyle="1" w:styleId="ae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0">
    <w:name w:val="Функция"/>
    <w:basedOn w:val="a0"/>
    <w:pPr>
      <w:keepNext/>
      <w:jc w:val="left"/>
    </w:pPr>
    <w:rPr>
      <w:i/>
    </w:rPr>
  </w:style>
  <w:style w:type="paragraph" w:customStyle="1" w:styleId="af1">
    <w:name w:val="Нумерованный"/>
    <w:basedOn w:val="a1"/>
  </w:style>
  <w:style w:type="paragraph" w:customStyle="1" w:styleId="af2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3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table" w:styleId="af4">
    <w:name w:val="Table Grid"/>
    <w:basedOn w:val="a3"/>
    <w:uiPriority w:val="59"/>
    <w:rsid w:val="001C0A61"/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0"/>
    <w:link w:val="af6"/>
    <w:uiPriority w:val="99"/>
    <w:semiHidden/>
    <w:unhideWhenUsed/>
    <w:rsid w:val="00D418E6"/>
    <w:pPr>
      <w:spacing w:after="120"/>
      <w:ind w:left="283"/>
    </w:pPr>
  </w:style>
  <w:style w:type="character" w:customStyle="1" w:styleId="af6">
    <w:name w:val="Основной текст с отступом Знак"/>
    <w:basedOn w:val="a2"/>
    <w:link w:val="af5"/>
    <w:uiPriority w:val="99"/>
    <w:semiHidden/>
    <w:rsid w:val="00D418E6"/>
    <w:rPr>
      <w:rFonts w:ascii="Courier New" w:hAnsi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7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8">
    <w:name w:val="Горячие клавиши"/>
    <w:basedOn w:val="a2"/>
    <w:rPr>
      <w:i/>
      <w:sz w:val="24"/>
    </w:rPr>
  </w:style>
  <w:style w:type="character" w:customStyle="1" w:styleId="a9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a">
    <w:name w:val="Примечание"/>
    <w:basedOn w:val="a2"/>
    <w:rPr>
      <w:rFonts w:ascii="Courier New" w:hAnsi="Courier New"/>
      <w:b/>
      <w:sz w:val="24"/>
    </w:rPr>
  </w:style>
  <w:style w:type="paragraph" w:customStyle="1" w:styleId="ab">
    <w:name w:val="Абзац примечания"/>
    <w:basedOn w:val="a1"/>
    <w:next w:val="a1"/>
    <w:pPr>
      <w:ind w:left="567" w:hanging="567"/>
    </w:pPr>
  </w:style>
  <w:style w:type="paragraph" w:styleId="ac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d">
    <w:name w:val="Основной с отступом"/>
    <w:basedOn w:val="a1"/>
    <w:pPr>
      <w:ind w:left="567" w:firstLine="0"/>
    </w:pPr>
  </w:style>
  <w:style w:type="paragraph" w:customStyle="1" w:styleId="ae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0">
    <w:name w:val="Функция"/>
    <w:basedOn w:val="a0"/>
    <w:pPr>
      <w:keepNext/>
      <w:jc w:val="left"/>
    </w:pPr>
    <w:rPr>
      <w:i/>
    </w:rPr>
  </w:style>
  <w:style w:type="paragraph" w:customStyle="1" w:styleId="af1">
    <w:name w:val="Нумерованный"/>
    <w:basedOn w:val="a1"/>
  </w:style>
  <w:style w:type="paragraph" w:customStyle="1" w:styleId="af2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3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table" w:styleId="af4">
    <w:name w:val="Table Grid"/>
    <w:basedOn w:val="a3"/>
    <w:uiPriority w:val="59"/>
    <w:rsid w:val="001C0A61"/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0"/>
    <w:link w:val="af6"/>
    <w:uiPriority w:val="99"/>
    <w:semiHidden/>
    <w:unhideWhenUsed/>
    <w:rsid w:val="00D418E6"/>
    <w:pPr>
      <w:spacing w:after="120"/>
      <w:ind w:left="283"/>
    </w:pPr>
  </w:style>
  <w:style w:type="character" w:customStyle="1" w:styleId="af6">
    <w:name w:val="Основной текст с отступом Знак"/>
    <w:basedOn w:val="a2"/>
    <w:link w:val="af5"/>
    <w:uiPriority w:val="99"/>
    <w:semiHidden/>
    <w:rsid w:val="00D418E6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9369-7991-4E41-88A8-08E3424F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Анастасия Вадимовна</dc:creator>
  <cp:lastModifiedBy>Скворцова Анастасия Вадимовна</cp:lastModifiedBy>
  <cp:revision>3</cp:revision>
  <cp:lastPrinted>1996-11-11T04:26:00Z</cp:lastPrinted>
  <dcterms:created xsi:type="dcterms:W3CDTF">2024-10-21T07:20:00Z</dcterms:created>
  <dcterms:modified xsi:type="dcterms:W3CDTF">2024-10-21T07:20:00Z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>[№ документа]</vt:lpwstr>
  </property>
  <property fmtid="{D5CDD505-2E9C-101B-9397-08002B2CF9AE}" pid="3" name="INSTALL_ID">
    <vt:lpwstr>36144</vt:lpwstr>
  </property>
  <property fmtid="{D5CDD505-2E9C-101B-9397-08002B2CF9AE}" pid="4" name="Дата документа">
    <vt:lpwstr/>
  </property>
  <property fmtid="{D5CDD505-2E9C-101B-9397-08002B2CF9AE}" pid="5" name="ФИО адресатов">
    <vt:lpwstr>[ФИО адресатов]</vt:lpwstr>
  </property>
  <property fmtid="{D5CDD505-2E9C-101B-9397-08002B2CF9AE}" pid="6" name="Р*Подписант...*Должность">
    <vt:lpwstr>[Должность]</vt:lpwstr>
  </property>
  <property fmtid="{D5CDD505-2E9C-101B-9397-08002B2CF9AE}" pid="7" name="Р*Подписант...*Фамилия И.О.">
    <vt:lpwstr>[Фамилия И.О.]</vt:lpwstr>
  </property>
  <property fmtid="{D5CDD505-2E9C-101B-9397-08002B2CF9AE}" pid="8" name="ФИО исполнителя">
    <vt:lpwstr>А.В. Козлова</vt:lpwstr>
  </property>
  <property fmtid="{D5CDD505-2E9C-101B-9397-08002B2CF9AE}" pid="9" name="Подписант (И.О. Фамилия)">
    <vt:lpwstr>[Подписант (И.О. Фамилия)]</vt:lpwstr>
  </property>
  <property fmtid="{D5CDD505-2E9C-101B-9397-08002B2CF9AE}" pid="10" name="Р*Исполнитель...*Телефон">
    <vt:lpwstr>[Телефон]</vt:lpwstr>
  </property>
  <property fmtid="{D5CDD505-2E9C-101B-9397-08002B2CF9AE}" pid="11" name="Исполнитель (Фамилия И.О.)">
    <vt:lpwstr>[Исполнитель (Фамилия И.О.)]</vt:lpwstr>
  </property>
  <property fmtid="{D5CDD505-2E9C-101B-9397-08002B2CF9AE}" pid="12" name="Р*Инициатор...*Фамилия И.О.">
    <vt:lpwstr>[Фамилия И.О.]</vt:lpwstr>
  </property>
  <property fmtid="{D5CDD505-2E9C-101B-9397-08002B2CF9AE}" pid="13" name="Р*Инициатор...*Телефон">
    <vt:lpwstr>(499)252-23-59 (доб. 20-98)</vt:lpwstr>
  </property>
  <property fmtid="{D5CDD505-2E9C-101B-9397-08002B2CF9AE}" pid="14" name="ФИО подписанта">
    <vt:lpwstr>Р.Б. Минухин</vt:lpwstr>
  </property>
  <property fmtid="{D5CDD505-2E9C-101B-9397-08002B2CF9AE}" pid="15" name="ФИО первого адресата">
    <vt:lpwstr>[ФИО первого адресата]</vt:lpwstr>
  </property>
  <property fmtid="{D5CDD505-2E9C-101B-9397-08002B2CF9AE}" pid="16" name="Р*Подписант...*Подразделение">
    <vt:lpwstr>[Подразделение]</vt:lpwstr>
  </property>
  <property fmtid="{D5CDD505-2E9C-101B-9397-08002B2CF9AE}" pid="17" name="Подразделение подписанта">
    <vt:lpwstr>[Подразделение подписанта]</vt:lpwstr>
  </property>
</Properties>
</file>